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69" w:rsidRPr="00D575AC" w:rsidRDefault="00864DAD" w:rsidP="00864DA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575AC">
        <w:rPr>
          <w:rFonts w:ascii="標楷體" w:eastAsia="標楷體" w:hAnsi="標楷體" w:hint="eastAsia"/>
          <w:b/>
          <w:sz w:val="32"/>
          <w:szCs w:val="32"/>
        </w:rPr>
        <w:t>國立北門高級農工職業學校          (處、室) 教職員工加班</w:t>
      </w:r>
      <w:r w:rsidR="004971A8">
        <w:rPr>
          <w:rFonts w:ascii="標楷體" w:eastAsia="標楷體" w:hAnsi="標楷體" w:hint="eastAsia"/>
          <w:b/>
          <w:sz w:val="32"/>
          <w:szCs w:val="32"/>
        </w:rPr>
        <w:t>請示單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1681"/>
        <w:gridCol w:w="1261"/>
        <w:gridCol w:w="1120"/>
        <w:gridCol w:w="8"/>
        <w:gridCol w:w="2516"/>
        <w:gridCol w:w="655"/>
        <w:gridCol w:w="2148"/>
        <w:gridCol w:w="6"/>
      </w:tblGrid>
      <w:tr w:rsidR="00992C03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64DA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81" w:type="dxa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加班事由</w:t>
            </w:r>
          </w:p>
        </w:tc>
        <w:tc>
          <w:tcPr>
            <w:tcW w:w="2516" w:type="dxa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加班日期</w:t>
            </w:r>
          </w:p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起迄日期</w:t>
            </w:r>
          </w:p>
        </w:tc>
        <w:tc>
          <w:tcPr>
            <w:tcW w:w="655" w:type="dxa"/>
            <w:vMerge w:val="restart"/>
            <w:vAlign w:val="center"/>
          </w:tcPr>
          <w:p w:rsidR="004971A8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</w:t>
            </w:r>
          </w:p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4971A8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4971A8" w:rsidRPr="00763271" w:rsidRDefault="004971A8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 w:rsidR="00552B85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552B8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 w:rsidR="00552B85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4971A8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  <w:r w:rsidR="004971A8" w:rsidRPr="00763271">
              <w:rPr>
                <w:rFonts w:ascii="標楷體" w:eastAsia="標楷體" w:hAnsi="標楷體" w:hint="eastAsia"/>
                <w:sz w:val="22"/>
              </w:rPr>
              <w:t>止</w:t>
            </w:r>
          </w:p>
        </w:tc>
        <w:tc>
          <w:tcPr>
            <w:tcW w:w="655" w:type="dxa"/>
            <w:vMerge w:val="restart"/>
            <w:vAlign w:val="center"/>
          </w:tcPr>
          <w:p w:rsidR="004971A8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971A8" w:rsidRPr="00763271" w:rsidRDefault="004971A8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4971A8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19F" w:rsidTr="0092519F">
        <w:trPr>
          <w:trHeight w:val="739"/>
        </w:trPr>
        <w:tc>
          <w:tcPr>
            <w:tcW w:w="1151" w:type="dxa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Align w:val="center"/>
          </w:tcPr>
          <w:p w:rsidR="00992C03" w:rsidRPr="00864DAD" w:rsidRDefault="00992C03" w:rsidP="00992C0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519F" w:rsidTr="0092519F">
        <w:trPr>
          <w:trHeight w:val="739"/>
        </w:trPr>
        <w:tc>
          <w:tcPr>
            <w:tcW w:w="1151" w:type="dxa"/>
            <w:vAlign w:val="center"/>
          </w:tcPr>
          <w:p w:rsidR="00992C03" w:rsidRPr="00864DAD" w:rsidRDefault="00992C03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992C03" w:rsidRPr="00864DAD" w:rsidRDefault="00992C03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992C03" w:rsidRPr="00864DAD" w:rsidRDefault="00992C03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992C03" w:rsidRPr="00763271" w:rsidRDefault="00992C03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992C03" w:rsidRPr="00090B4D" w:rsidRDefault="00992C03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Align w:val="center"/>
          </w:tcPr>
          <w:p w:rsidR="00992C03" w:rsidRDefault="00992C03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92C03" w:rsidRPr="00763271" w:rsidRDefault="00992C03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Align w:val="center"/>
          </w:tcPr>
          <w:p w:rsidR="00992C03" w:rsidRPr="00864DAD" w:rsidRDefault="00992C03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552B85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2C03" w:rsidRPr="00864DAD" w:rsidTr="0092519F">
        <w:trPr>
          <w:trHeight w:val="483"/>
        </w:trPr>
        <w:tc>
          <w:tcPr>
            <w:tcW w:w="115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552B85" w:rsidRPr="00763271" w:rsidRDefault="00552B85" w:rsidP="00992C03">
            <w:pPr>
              <w:spacing w:line="260" w:lineRule="exact"/>
              <w:ind w:rightChars="-11" w:right="-26" w:firstLineChars="200" w:firstLine="440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時起 </w:t>
            </w:r>
          </w:p>
          <w:p w:rsidR="00552B85" w:rsidRPr="00090B4D" w:rsidRDefault="00552B85" w:rsidP="00992C03">
            <w:pPr>
              <w:spacing w:line="260" w:lineRule="exact"/>
              <w:ind w:firstLineChars="200" w:firstLine="440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 xml:space="preserve">月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時止</w:t>
            </w:r>
          </w:p>
        </w:tc>
        <w:tc>
          <w:tcPr>
            <w:tcW w:w="655" w:type="dxa"/>
            <w:vMerge w:val="restart"/>
            <w:vAlign w:val="center"/>
          </w:tcPr>
          <w:p w:rsidR="00552B85" w:rsidRDefault="00552B85" w:rsidP="00992C0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  <w:p w:rsidR="00552B85" w:rsidRPr="00763271" w:rsidRDefault="00552B85" w:rsidP="0092519F">
            <w:pPr>
              <w:spacing w:line="32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:rsidR="00552B85" w:rsidRPr="00864DAD" w:rsidRDefault="00552B85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2C03" w:rsidTr="0092519F">
        <w:trPr>
          <w:trHeight w:val="320"/>
        </w:trPr>
        <w:tc>
          <w:tcPr>
            <w:tcW w:w="1151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9" w:type="dxa"/>
            <w:gridSpan w:val="3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" w:type="dxa"/>
            <w:vMerge/>
          </w:tcPr>
          <w:p w:rsidR="004971A8" w:rsidRPr="00864DAD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4971A8" w:rsidRDefault="004971A8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19F" w:rsidTr="0092519F">
        <w:trPr>
          <w:gridAfter w:val="1"/>
          <w:wAfter w:w="6" w:type="dxa"/>
          <w:trHeight w:val="481"/>
        </w:trPr>
        <w:tc>
          <w:tcPr>
            <w:tcW w:w="1151" w:type="dxa"/>
            <w:vMerge w:val="restart"/>
            <w:vAlign w:val="center"/>
          </w:tcPr>
          <w:p w:rsidR="0092519F" w:rsidRPr="00992C03" w:rsidRDefault="0092519F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92C03">
              <w:rPr>
                <w:rFonts w:ascii="標楷體" w:eastAsia="標楷體" w:hAnsi="標楷體" w:hint="eastAsia"/>
                <w:szCs w:val="24"/>
              </w:rPr>
              <w:t>處、室主任</w:t>
            </w:r>
          </w:p>
          <w:p w:rsidR="0092519F" w:rsidRPr="00992C03" w:rsidRDefault="0092519F" w:rsidP="00992C03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2C03">
              <w:rPr>
                <w:rFonts w:ascii="標楷體" w:eastAsia="標楷體" w:hAnsi="標楷體" w:hint="eastAsia"/>
                <w:szCs w:val="24"/>
              </w:rPr>
              <w:t>簽註意見</w:t>
            </w:r>
          </w:p>
        </w:tc>
        <w:tc>
          <w:tcPr>
            <w:tcW w:w="2942" w:type="dxa"/>
            <w:gridSpan w:val="2"/>
            <w:vMerge w:val="restart"/>
          </w:tcPr>
          <w:p w:rsidR="0092519F" w:rsidRPr="00992C03" w:rsidRDefault="0092519F" w:rsidP="00992C03">
            <w:pPr>
              <w:spacing w:line="20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992C03">
              <w:rPr>
                <w:rFonts w:ascii="標楷體" w:eastAsia="標楷體" w:hAnsi="標楷體" w:hint="eastAsia"/>
                <w:sz w:val="16"/>
                <w:szCs w:val="16"/>
              </w:rPr>
              <w:t>(本次加班擬擇期以補休假方式辦理)</w:t>
            </w:r>
          </w:p>
        </w:tc>
        <w:tc>
          <w:tcPr>
            <w:tcW w:w="1120" w:type="dxa"/>
            <w:vAlign w:val="center"/>
          </w:tcPr>
          <w:p w:rsidR="0092519F" w:rsidRPr="0092519F" w:rsidRDefault="000500B7" w:rsidP="0092519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2519F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2524" w:type="dxa"/>
            <w:gridSpan w:val="2"/>
          </w:tcPr>
          <w:p w:rsidR="0092519F" w:rsidRPr="00992C03" w:rsidRDefault="0092519F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92519F" w:rsidRPr="0092519F" w:rsidRDefault="0092519F" w:rsidP="0092519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2519F">
              <w:rPr>
                <w:rFonts w:ascii="標楷體" w:eastAsia="標楷體" w:hAnsi="標楷體" w:hint="eastAsia"/>
                <w:szCs w:val="24"/>
              </w:rPr>
              <w:t>校長批示</w:t>
            </w:r>
          </w:p>
        </w:tc>
        <w:tc>
          <w:tcPr>
            <w:tcW w:w="2148" w:type="dxa"/>
            <w:vMerge w:val="restart"/>
          </w:tcPr>
          <w:p w:rsidR="0092519F" w:rsidRPr="00992C03" w:rsidRDefault="0092519F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19F" w:rsidTr="0092519F">
        <w:trPr>
          <w:gridAfter w:val="1"/>
          <w:wAfter w:w="6" w:type="dxa"/>
          <w:trHeight w:val="403"/>
        </w:trPr>
        <w:tc>
          <w:tcPr>
            <w:tcW w:w="1151" w:type="dxa"/>
            <w:vMerge/>
            <w:vAlign w:val="center"/>
          </w:tcPr>
          <w:p w:rsidR="0092519F" w:rsidRPr="00992C03" w:rsidRDefault="0092519F" w:rsidP="00992C0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42" w:type="dxa"/>
            <w:gridSpan w:val="2"/>
            <w:vMerge/>
          </w:tcPr>
          <w:p w:rsidR="0092519F" w:rsidRPr="00992C03" w:rsidRDefault="0092519F" w:rsidP="00992C03">
            <w:pPr>
              <w:spacing w:line="20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0" w:type="dxa"/>
            <w:vAlign w:val="center"/>
          </w:tcPr>
          <w:p w:rsidR="0092519F" w:rsidRPr="0092519F" w:rsidRDefault="000500B7" w:rsidP="0092519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2519F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2524" w:type="dxa"/>
            <w:gridSpan w:val="2"/>
          </w:tcPr>
          <w:p w:rsidR="0092519F" w:rsidRPr="00992C03" w:rsidRDefault="0092519F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vMerge/>
          </w:tcPr>
          <w:p w:rsidR="0092519F" w:rsidRPr="00992C03" w:rsidRDefault="0092519F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92519F" w:rsidRPr="00992C03" w:rsidRDefault="0092519F" w:rsidP="00992C0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64DAD" w:rsidRPr="00D11342" w:rsidRDefault="0092519F" w:rsidP="00C04F80">
      <w:pPr>
        <w:pStyle w:val="a7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0"/>
          <w:szCs w:val="20"/>
        </w:rPr>
      </w:pPr>
      <w:r w:rsidRPr="00D11342">
        <w:rPr>
          <w:rFonts w:ascii="標楷體" w:eastAsia="標楷體" w:hAnsi="標楷體" w:hint="eastAsia"/>
          <w:sz w:val="20"/>
          <w:szCs w:val="20"/>
        </w:rPr>
        <w:t>加班應於事前詳填加班請示單，詳述加班事由，並經</w:t>
      </w:r>
      <w:r w:rsidR="00C04F80" w:rsidRPr="00D11342">
        <w:rPr>
          <w:rFonts w:ascii="標楷體" w:eastAsia="標楷體" w:hAnsi="標楷體" w:hint="eastAsia"/>
          <w:sz w:val="20"/>
          <w:szCs w:val="20"/>
        </w:rPr>
        <w:t>校</w:t>
      </w:r>
      <w:r w:rsidRPr="00D11342">
        <w:rPr>
          <w:rFonts w:ascii="標楷體" w:eastAsia="標楷體" w:hAnsi="標楷體" w:hint="eastAsia"/>
          <w:sz w:val="20"/>
          <w:szCs w:val="20"/>
        </w:rPr>
        <w:t>長核准後始得加</w:t>
      </w:r>
      <w:r w:rsidR="00C04F80" w:rsidRPr="00D11342">
        <w:rPr>
          <w:rFonts w:ascii="標楷體" w:eastAsia="標楷體" w:hAnsi="標楷體" w:hint="eastAsia"/>
          <w:sz w:val="20"/>
          <w:szCs w:val="20"/>
        </w:rPr>
        <w:t>班。</w:t>
      </w:r>
    </w:p>
    <w:p w:rsidR="00C04F80" w:rsidRPr="00D11342" w:rsidRDefault="00C04F80" w:rsidP="00C04F80">
      <w:pPr>
        <w:pStyle w:val="a7"/>
        <w:numPr>
          <w:ilvl w:val="0"/>
          <w:numId w:val="1"/>
        </w:numPr>
        <w:spacing w:line="320" w:lineRule="exact"/>
        <w:ind w:leftChars="0" w:rightChars="-59" w:right="-142"/>
        <w:rPr>
          <w:rFonts w:ascii="標楷體" w:eastAsia="標楷體" w:hAnsi="標楷體"/>
          <w:sz w:val="20"/>
          <w:szCs w:val="20"/>
        </w:rPr>
      </w:pPr>
      <w:r w:rsidRPr="00D11342">
        <w:rPr>
          <w:rFonts w:ascii="標楷體" w:eastAsia="標楷體" w:hAnsi="標楷體" w:hint="eastAsia"/>
          <w:sz w:val="20"/>
          <w:szCs w:val="20"/>
        </w:rPr>
        <w:t>加班事項應授權一級單位主管負責決定處理，加班是否發生重領情事，應由各一級單位主管負責。</w:t>
      </w:r>
    </w:p>
    <w:p w:rsidR="00C04F80" w:rsidRPr="00D11342" w:rsidRDefault="00C04F80" w:rsidP="00C04F80">
      <w:pPr>
        <w:pStyle w:val="a7"/>
        <w:numPr>
          <w:ilvl w:val="0"/>
          <w:numId w:val="1"/>
        </w:numPr>
        <w:spacing w:line="320" w:lineRule="exact"/>
        <w:ind w:leftChars="0" w:rightChars="-59" w:right="-142"/>
        <w:rPr>
          <w:rFonts w:ascii="標楷體" w:eastAsia="標楷體" w:hAnsi="標楷體"/>
          <w:sz w:val="20"/>
          <w:szCs w:val="20"/>
        </w:rPr>
      </w:pPr>
      <w:r w:rsidRPr="00D11342">
        <w:rPr>
          <w:rFonts w:ascii="標楷體" w:eastAsia="標楷體" w:hAnsi="標楷體" w:hint="eastAsia"/>
          <w:sz w:val="20"/>
          <w:szCs w:val="20"/>
        </w:rPr>
        <w:t>依據行政院91年 9月 3日院授人給字第0910043481號函以於員工加班每人每日加班以不超過4小時為限，每月以不超過20小時為限；如因業務特性或工作性質特殊，或為處理重大專案業務，或解決突發困難問題，或搶救重大災難，或為應季節性、週期性工作，需較長時間在規定上班時間以外延長工作，</w:t>
      </w:r>
      <w:r w:rsidR="00027378" w:rsidRPr="00D11342">
        <w:rPr>
          <w:rFonts w:ascii="標楷體" w:eastAsia="標楷體" w:hAnsi="標楷體" w:hint="eastAsia"/>
          <w:sz w:val="20"/>
          <w:szCs w:val="20"/>
        </w:rPr>
        <w:t>經專案簽報核定者，</w:t>
      </w:r>
      <w:r w:rsidRPr="00D11342">
        <w:rPr>
          <w:rFonts w:ascii="標楷體" w:eastAsia="標楷體" w:hAnsi="標楷體" w:hint="eastAsia"/>
          <w:sz w:val="20"/>
          <w:szCs w:val="20"/>
        </w:rPr>
        <w:t>得申請專案加班，每人每月以不超過</w:t>
      </w:r>
      <w:r w:rsidR="00027378" w:rsidRPr="00D11342">
        <w:rPr>
          <w:rFonts w:ascii="標楷體" w:eastAsia="標楷體" w:hAnsi="標楷體" w:hint="eastAsia"/>
          <w:sz w:val="20"/>
          <w:szCs w:val="20"/>
        </w:rPr>
        <w:t>6</w:t>
      </w:r>
      <w:r w:rsidRPr="00D11342">
        <w:rPr>
          <w:rFonts w:ascii="標楷體" w:eastAsia="標楷體" w:hAnsi="標楷體" w:hint="eastAsia"/>
          <w:sz w:val="20"/>
          <w:szCs w:val="20"/>
        </w:rPr>
        <w:t>0</w:t>
      </w:r>
      <w:r w:rsidR="00027378" w:rsidRPr="00D11342">
        <w:rPr>
          <w:rFonts w:ascii="標楷體" w:eastAsia="標楷體" w:hAnsi="標楷體" w:hint="eastAsia"/>
          <w:sz w:val="20"/>
          <w:szCs w:val="20"/>
        </w:rPr>
        <w:t>小時為</w:t>
      </w:r>
      <w:r w:rsidRPr="00D11342">
        <w:rPr>
          <w:rFonts w:ascii="標楷體" w:eastAsia="標楷體" w:hAnsi="標楷體" w:hint="eastAsia"/>
          <w:sz w:val="20"/>
          <w:szCs w:val="20"/>
        </w:rPr>
        <w:t>限。</w:t>
      </w:r>
    </w:p>
    <w:p w:rsidR="00027378" w:rsidRPr="00D11342" w:rsidRDefault="00027378" w:rsidP="00C04F80">
      <w:pPr>
        <w:pStyle w:val="a7"/>
        <w:numPr>
          <w:ilvl w:val="0"/>
          <w:numId w:val="1"/>
        </w:numPr>
        <w:spacing w:line="320" w:lineRule="exact"/>
        <w:ind w:leftChars="0" w:rightChars="-59" w:right="-142"/>
        <w:rPr>
          <w:rFonts w:ascii="標楷體" w:eastAsia="標楷體" w:hAnsi="標楷體"/>
          <w:sz w:val="20"/>
          <w:szCs w:val="20"/>
        </w:rPr>
      </w:pPr>
      <w:r w:rsidRPr="00D11342">
        <w:rPr>
          <w:rFonts w:ascii="標楷體" w:eastAsia="標楷體" w:hAnsi="標楷體" w:hint="eastAsia"/>
          <w:sz w:val="20"/>
          <w:szCs w:val="20"/>
        </w:rPr>
        <w:t>加班應儘量以補休為原則，得在</w:t>
      </w:r>
      <w:r w:rsidRPr="00D11342">
        <w:rPr>
          <w:rFonts w:ascii="標楷體" w:eastAsia="標楷體" w:hAnsi="標楷體" w:hint="eastAsia"/>
          <w:b/>
          <w:sz w:val="20"/>
          <w:szCs w:val="20"/>
        </w:rPr>
        <w:t>加班後6個月內補休假，專案加班之補休每週最多補休1日</w:t>
      </w:r>
      <w:r w:rsidRPr="00D11342">
        <w:rPr>
          <w:rFonts w:ascii="標楷體" w:eastAsia="標楷體" w:hAnsi="標楷體" w:hint="eastAsia"/>
          <w:sz w:val="20"/>
          <w:szCs w:val="20"/>
        </w:rPr>
        <w:t>，加班補休逾期未休畢者不得改支加班費。</w:t>
      </w:r>
    </w:p>
    <w:p w:rsidR="00027378" w:rsidRPr="00D11342" w:rsidRDefault="00027378" w:rsidP="00C04F80">
      <w:pPr>
        <w:pStyle w:val="a7"/>
        <w:numPr>
          <w:ilvl w:val="0"/>
          <w:numId w:val="1"/>
        </w:numPr>
        <w:spacing w:line="320" w:lineRule="exact"/>
        <w:ind w:leftChars="0" w:rightChars="-59" w:right="-142"/>
        <w:rPr>
          <w:rFonts w:ascii="標楷體" w:eastAsia="標楷體" w:hAnsi="標楷體"/>
          <w:sz w:val="20"/>
          <w:szCs w:val="20"/>
        </w:rPr>
      </w:pPr>
      <w:r w:rsidRPr="00D11342">
        <w:rPr>
          <w:rFonts w:ascii="標楷體" w:eastAsia="標楷體" w:hAnsi="標楷體" w:hint="eastAsia"/>
          <w:sz w:val="20"/>
          <w:szCs w:val="20"/>
        </w:rPr>
        <w:t>當月加班時數無論選擇</w:t>
      </w:r>
      <w:r w:rsidR="00D11342" w:rsidRPr="00D11342">
        <w:rPr>
          <w:rFonts w:ascii="標楷體" w:eastAsia="標楷體" w:hAnsi="標楷體" w:hint="eastAsia"/>
          <w:sz w:val="20"/>
          <w:szCs w:val="20"/>
        </w:rPr>
        <w:t>補休或支領加班費，其時數總和仍不得超過有關加班時數上限之規定。不同時段加班未滿一小時或超過一小時之餘數，不得合併計支加班費，所需經費應在</w:t>
      </w:r>
      <w:r w:rsidR="00D11342" w:rsidRPr="00D11342">
        <w:rPr>
          <w:rFonts w:ascii="標楷體" w:eastAsia="標楷體" w:hAnsi="標楷體"/>
          <w:sz w:val="20"/>
          <w:szCs w:val="20"/>
        </w:rPr>
        <w:t>原有預算</w:t>
      </w:r>
      <w:r w:rsidR="00D11342" w:rsidRPr="00D11342">
        <w:rPr>
          <w:rFonts w:ascii="標楷體" w:eastAsia="標楷體" w:hAnsi="標楷體" w:hint="eastAsia"/>
          <w:sz w:val="20"/>
          <w:szCs w:val="20"/>
        </w:rPr>
        <w:t>項下勻之，並請嚴加管制，不得浮濫。</w:t>
      </w:r>
    </w:p>
    <w:p w:rsidR="00D11342" w:rsidRPr="00D11342" w:rsidRDefault="00D11342" w:rsidP="00C04F80">
      <w:pPr>
        <w:pStyle w:val="a7"/>
        <w:numPr>
          <w:ilvl w:val="0"/>
          <w:numId w:val="1"/>
        </w:numPr>
        <w:spacing w:line="320" w:lineRule="exact"/>
        <w:ind w:leftChars="0" w:rightChars="-59" w:right="-142"/>
        <w:rPr>
          <w:rFonts w:ascii="標楷體" w:eastAsia="標楷體" w:hAnsi="標楷體"/>
          <w:sz w:val="20"/>
          <w:szCs w:val="20"/>
        </w:rPr>
      </w:pPr>
      <w:r w:rsidRPr="00D11342">
        <w:rPr>
          <w:rFonts w:ascii="標楷體" w:eastAsia="標楷體" w:hAnsi="標楷體" w:hint="eastAsia"/>
          <w:sz w:val="20"/>
          <w:szCs w:val="20"/>
        </w:rPr>
        <w:t>同案加班人員如遇有適用勞動基準法者，請依該法之規定辦理，無需填報本請示單。</w:t>
      </w:r>
    </w:p>
    <w:sectPr w:rsidR="00D11342" w:rsidRPr="00D11342" w:rsidSect="00763271">
      <w:pgSz w:w="11906" w:h="16838"/>
      <w:pgMar w:top="709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AD" w:rsidRDefault="00CB63AD" w:rsidP="00C04F80">
      <w:r>
        <w:separator/>
      </w:r>
    </w:p>
  </w:endnote>
  <w:endnote w:type="continuationSeparator" w:id="0">
    <w:p w:rsidR="00CB63AD" w:rsidRDefault="00CB63AD" w:rsidP="00C0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AD" w:rsidRDefault="00CB63AD" w:rsidP="00C04F80">
      <w:r>
        <w:separator/>
      </w:r>
    </w:p>
  </w:footnote>
  <w:footnote w:type="continuationSeparator" w:id="0">
    <w:p w:rsidR="00CB63AD" w:rsidRDefault="00CB63AD" w:rsidP="00C0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5777"/>
    <w:multiLevelType w:val="hybridMultilevel"/>
    <w:tmpl w:val="967A2F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AD"/>
    <w:rsid w:val="00027378"/>
    <w:rsid w:val="000500B7"/>
    <w:rsid w:val="00090B4D"/>
    <w:rsid w:val="0024744A"/>
    <w:rsid w:val="003D19EE"/>
    <w:rsid w:val="004971A8"/>
    <w:rsid w:val="004E4F84"/>
    <w:rsid w:val="00552B85"/>
    <w:rsid w:val="005D2702"/>
    <w:rsid w:val="0070646A"/>
    <w:rsid w:val="00763271"/>
    <w:rsid w:val="00864DAD"/>
    <w:rsid w:val="0092519F"/>
    <w:rsid w:val="00992C03"/>
    <w:rsid w:val="00C04F80"/>
    <w:rsid w:val="00CB63AD"/>
    <w:rsid w:val="00D11342"/>
    <w:rsid w:val="00D575AC"/>
    <w:rsid w:val="00DA6569"/>
    <w:rsid w:val="00D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5C3FC-9618-459B-8AEE-83C1DE39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F80"/>
    <w:rPr>
      <w:sz w:val="20"/>
      <w:szCs w:val="20"/>
    </w:rPr>
  </w:style>
  <w:style w:type="paragraph" w:styleId="a7">
    <w:name w:val="List Paragraph"/>
    <w:basedOn w:val="a"/>
    <w:uiPriority w:val="34"/>
    <w:qFormat/>
    <w:rsid w:val="00C04F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C784-50E0-4279-86AD-B3E08AD0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2014-08-08T03:53:00Z</cp:lastPrinted>
  <dcterms:created xsi:type="dcterms:W3CDTF">2022-02-16T06:01:00Z</dcterms:created>
  <dcterms:modified xsi:type="dcterms:W3CDTF">2022-02-16T06:01:00Z</dcterms:modified>
</cp:coreProperties>
</file>