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EB" w:rsidRPr="00A44A0B" w:rsidRDefault="00761C8A" w:rsidP="00761C8A">
      <w:pPr>
        <w:jc w:val="center"/>
        <w:rPr>
          <w:rFonts w:ascii="Times New Roman" w:eastAsia="標楷體" w:hAnsi="Times New Roman"/>
          <w:sz w:val="32"/>
          <w:szCs w:val="32"/>
        </w:rPr>
      </w:pPr>
      <w:r w:rsidRPr="00A44A0B">
        <w:rPr>
          <w:rFonts w:ascii="Times New Roman" w:eastAsia="標楷體" w:hAnsi="Times New Roman" w:hint="eastAsia"/>
          <w:sz w:val="32"/>
          <w:szCs w:val="32"/>
        </w:rPr>
        <w:t>107-1</w:t>
      </w:r>
      <w:r w:rsidR="000D78DA">
        <w:rPr>
          <w:rFonts w:ascii="Times New Roman" w:eastAsia="標楷體" w:hAnsi="Times New Roman" w:hint="eastAsia"/>
          <w:sz w:val="32"/>
          <w:szCs w:val="32"/>
        </w:rPr>
        <w:t>10</w:t>
      </w:r>
      <w:bookmarkStart w:id="0" w:name="_GoBack"/>
      <w:bookmarkEnd w:id="0"/>
      <w:r w:rsidRPr="00A44A0B">
        <w:rPr>
          <w:rFonts w:ascii="Times New Roman" w:eastAsia="標楷體" w:hAnsi="Times New Roman" w:hint="eastAsia"/>
          <w:sz w:val="32"/>
          <w:szCs w:val="32"/>
        </w:rPr>
        <w:t>學年度輔導室辦理輔導知能研習</w:t>
      </w:r>
    </w:p>
    <w:p w:rsidR="00223DDD" w:rsidRPr="00A44A0B" w:rsidRDefault="00223DDD" w:rsidP="00223DDD">
      <w:pPr>
        <w:jc w:val="right"/>
        <w:rPr>
          <w:rFonts w:ascii="Times New Roman" w:eastAsia="標楷體" w:hAnsi="Times New Roman"/>
          <w:szCs w:val="24"/>
        </w:rPr>
      </w:pPr>
      <w:r w:rsidRPr="00A44A0B">
        <w:rPr>
          <w:rFonts w:ascii="Times New Roman" w:eastAsia="標楷體" w:hAnsi="Times New Roman" w:hint="eastAsia"/>
          <w:szCs w:val="24"/>
        </w:rPr>
        <w:t>製表日期</w:t>
      </w:r>
      <w:r w:rsidRPr="00A44A0B">
        <w:rPr>
          <w:rFonts w:ascii="Times New Roman" w:eastAsia="標楷體" w:hAnsi="Times New Roman" w:hint="eastAsia"/>
          <w:szCs w:val="24"/>
        </w:rPr>
        <w:t>:111.3.25</w:t>
      </w:r>
    </w:p>
    <w:p w:rsidR="00223DDD" w:rsidRPr="00A44A0B" w:rsidRDefault="00223DDD" w:rsidP="00223DDD">
      <w:pPr>
        <w:jc w:val="right"/>
        <w:rPr>
          <w:rFonts w:ascii="Times New Roman" w:eastAsia="標楷體" w:hAnsi="Times New Roman"/>
          <w:szCs w:val="24"/>
        </w:rPr>
      </w:pPr>
      <w:r w:rsidRPr="00A44A0B">
        <w:rPr>
          <w:rFonts w:ascii="Times New Roman" w:eastAsia="標楷體" w:hAnsi="Times New Roman" w:hint="eastAsia"/>
          <w:szCs w:val="24"/>
        </w:rPr>
        <w:t>製表人</w:t>
      </w:r>
      <w:r w:rsidRPr="00A44A0B">
        <w:rPr>
          <w:rFonts w:ascii="Times New Roman" w:eastAsia="標楷體" w:hAnsi="Times New Roman" w:hint="eastAsia"/>
          <w:szCs w:val="24"/>
        </w:rPr>
        <w:t>:</w:t>
      </w:r>
      <w:r w:rsidRPr="00A44A0B">
        <w:rPr>
          <w:rFonts w:ascii="Times New Roman" w:eastAsia="標楷體" w:hAnsi="Times New Roman" w:hint="eastAsia"/>
          <w:szCs w:val="24"/>
        </w:rPr>
        <w:t>謝秋雯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3686"/>
        <w:gridCol w:w="1275"/>
        <w:gridCol w:w="883"/>
      </w:tblGrid>
      <w:tr w:rsidR="00761C8A" w:rsidRPr="00A44A0B" w:rsidTr="00761C8A">
        <w:tc>
          <w:tcPr>
            <w:tcW w:w="959" w:type="dxa"/>
          </w:tcPr>
          <w:p w:rsidR="00761C8A" w:rsidRPr="00A44A0B" w:rsidRDefault="00761C8A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年度</w:t>
            </w:r>
          </w:p>
        </w:tc>
        <w:tc>
          <w:tcPr>
            <w:tcW w:w="1559" w:type="dxa"/>
          </w:tcPr>
          <w:p w:rsidR="00761C8A" w:rsidRPr="00A44A0B" w:rsidRDefault="00761C8A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3686" w:type="dxa"/>
          </w:tcPr>
          <w:p w:rsidR="00761C8A" w:rsidRPr="00A44A0B" w:rsidRDefault="00761C8A" w:rsidP="00761C8A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主題</w:t>
            </w:r>
          </w:p>
        </w:tc>
        <w:tc>
          <w:tcPr>
            <w:tcW w:w="1275" w:type="dxa"/>
          </w:tcPr>
          <w:p w:rsidR="00761C8A" w:rsidRPr="00A44A0B" w:rsidRDefault="00761C8A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辦理方式</w:t>
            </w:r>
          </w:p>
        </w:tc>
        <w:tc>
          <w:tcPr>
            <w:tcW w:w="883" w:type="dxa"/>
          </w:tcPr>
          <w:p w:rsidR="00761C8A" w:rsidRPr="00A44A0B" w:rsidRDefault="00761C8A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23DDD" w:rsidRPr="00A44A0B" w:rsidTr="00761C8A">
        <w:tc>
          <w:tcPr>
            <w:tcW w:w="959" w:type="dxa"/>
            <w:vMerge w:val="restart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107</w:t>
            </w: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107.11.28</w:t>
            </w:r>
          </w:p>
        </w:tc>
        <w:tc>
          <w:tcPr>
            <w:tcW w:w="3686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青少年的心理困擾與輔導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實體</w:t>
            </w:r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108.1.9</w:t>
            </w:r>
          </w:p>
        </w:tc>
        <w:tc>
          <w:tcPr>
            <w:tcW w:w="3686" w:type="dxa"/>
          </w:tcPr>
          <w:p w:rsidR="00223DDD" w:rsidRPr="00A44A0B" w:rsidRDefault="00223DDD" w:rsidP="00761C8A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關係中的法律議題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實體</w:t>
            </w:r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108.1.16</w:t>
            </w:r>
          </w:p>
        </w:tc>
        <w:tc>
          <w:tcPr>
            <w:tcW w:w="3686" w:type="dxa"/>
          </w:tcPr>
          <w:p w:rsidR="00223DDD" w:rsidRPr="00A44A0B" w:rsidRDefault="00223DDD" w:rsidP="00761C8A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Fun</w:t>
            </w:r>
            <w:proofErr w:type="gramStart"/>
            <w:r w:rsidRPr="00A44A0B">
              <w:rPr>
                <w:rFonts w:ascii="Times New Roman" w:eastAsia="標楷體" w:hAnsi="Times New Roman" w:hint="eastAsia"/>
              </w:rPr>
              <w:t>心談</w:t>
            </w:r>
            <w:proofErr w:type="gramEnd"/>
            <w:r w:rsidRPr="00A44A0B">
              <w:rPr>
                <w:rFonts w:ascii="Times New Roman" w:eastAsia="標楷體" w:hAnsi="Times New Roman" w:hint="eastAsia"/>
              </w:rPr>
              <w:t>「畫」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實體</w:t>
            </w:r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108.3.13</w:t>
            </w:r>
          </w:p>
        </w:tc>
        <w:tc>
          <w:tcPr>
            <w:tcW w:w="3686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青少年常見心理困擾的輔導技巧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實體</w:t>
            </w:r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223DDD" w:rsidRPr="00A44A0B" w:rsidRDefault="00223DDD" w:rsidP="00761C8A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108.6.19</w:t>
            </w:r>
          </w:p>
        </w:tc>
        <w:tc>
          <w:tcPr>
            <w:tcW w:w="3686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性別新視野</w:t>
            </w:r>
            <w:r w:rsidRPr="00A44A0B">
              <w:rPr>
                <w:rFonts w:ascii="Times New Roman" w:eastAsia="標楷體" w:hAnsi="Times New Roman" w:hint="eastAsia"/>
              </w:rPr>
              <w:t>-</w:t>
            </w:r>
            <w:r w:rsidRPr="00A44A0B">
              <w:rPr>
                <w:rFonts w:ascii="Times New Roman" w:eastAsia="標楷體" w:hAnsi="Times New Roman" w:hint="eastAsia"/>
              </w:rPr>
              <w:t>認識多元性別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實體</w:t>
            </w:r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 w:val="restart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108</w:t>
            </w: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108.12.11</w:t>
            </w:r>
          </w:p>
        </w:tc>
        <w:tc>
          <w:tcPr>
            <w:tcW w:w="3686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打開性別天眼</w:t>
            </w:r>
            <w:r w:rsidRPr="00A44A0B">
              <w:rPr>
                <w:rFonts w:ascii="Times New Roman" w:eastAsia="標楷體" w:hAnsi="Times New Roman" w:hint="eastAsia"/>
              </w:rPr>
              <w:t>-</w:t>
            </w:r>
            <w:r w:rsidRPr="00A44A0B">
              <w:rPr>
                <w:rFonts w:ascii="Times New Roman" w:eastAsia="標楷體" w:hAnsi="Times New Roman" w:hint="eastAsia"/>
              </w:rPr>
              <w:t>創造友善多元性別校園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實體</w:t>
            </w:r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109.1.8</w:t>
            </w:r>
          </w:p>
        </w:tc>
        <w:tc>
          <w:tcPr>
            <w:tcW w:w="3686" w:type="dxa"/>
          </w:tcPr>
          <w:p w:rsidR="00223DDD" w:rsidRPr="00A44A0B" w:rsidRDefault="00223DDD" w:rsidP="00626AA8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校園</w:t>
            </w:r>
            <w:proofErr w:type="gramStart"/>
            <w:r w:rsidRPr="00A44A0B">
              <w:rPr>
                <w:rFonts w:ascii="Times New Roman" w:eastAsia="標楷體" w:hAnsi="Times New Roman" w:hint="eastAsia"/>
              </w:rPr>
              <w:t>霸凌與</w:t>
            </w:r>
            <w:proofErr w:type="gramEnd"/>
            <w:r w:rsidRPr="00A44A0B">
              <w:rPr>
                <w:rFonts w:ascii="Times New Roman" w:eastAsia="標楷體" w:hAnsi="Times New Roman" w:hint="eastAsia"/>
              </w:rPr>
              <w:t>人際創傷議題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實體</w:t>
            </w:r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109.6.3</w:t>
            </w:r>
          </w:p>
        </w:tc>
        <w:tc>
          <w:tcPr>
            <w:tcW w:w="3686" w:type="dxa"/>
          </w:tcPr>
          <w:p w:rsidR="00223DDD" w:rsidRPr="00A44A0B" w:rsidRDefault="00223DDD" w:rsidP="00626AA8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校園自傷行為之危機辨識評估與輔導策略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實體</w:t>
            </w:r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109.6.10</w:t>
            </w:r>
          </w:p>
        </w:tc>
        <w:tc>
          <w:tcPr>
            <w:tcW w:w="3686" w:type="dxa"/>
          </w:tcPr>
          <w:p w:rsidR="00223DDD" w:rsidRPr="00A44A0B" w:rsidRDefault="00223DDD" w:rsidP="00626AA8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青少女親密界線及非預期懷孕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實體</w:t>
            </w:r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 w:val="restart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109</w:t>
            </w: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109.10.14</w:t>
            </w:r>
          </w:p>
        </w:tc>
        <w:tc>
          <w:tcPr>
            <w:tcW w:w="3686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青少年自殺</w:t>
            </w:r>
            <w:r w:rsidRPr="00A44A0B">
              <w:rPr>
                <w:rFonts w:ascii="Times New Roman" w:eastAsia="標楷體" w:hAnsi="Times New Roman" w:hint="eastAsia"/>
              </w:rPr>
              <w:t>(</w:t>
            </w:r>
            <w:r w:rsidRPr="00A44A0B">
              <w:rPr>
                <w:rFonts w:ascii="Times New Roman" w:eastAsia="標楷體" w:hAnsi="Times New Roman" w:hint="eastAsia"/>
              </w:rPr>
              <w:t>傷</w:t>
            </w:r>
            <w:r w:rsidRPr="00A44A0B">
              <w:rPr>
                <w:rFonts w:ascii="Times New Roman" w:eastAsia="標楷體" w:hAnsi="Times New Roman" w:hint="eastAsia"/>
              </w:rPr>
              <w:t>)</w:t>
            </w:r>
            <w:r w:rsidRPr="00A44A0B">
              <w:rPr>
                <w:rFonts w:ascii="Times New Roman" w:eastAsia="標楷體" w:hAnsi="Times New Roman" w:hint="eastAsia"/>
              </w:rPr>
              <w:t>意念行為辨識與輔導技巧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實體</w:t>
            </w:r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109.12.2</w:t>
            </w:r>
          </w:p>
        </w:tc>
        <w:tc>
          <w:tcPr>
            <w:tcW w:w="3686" w:type="dxa"/>
          </w:tcPr>
          <w:p w:rsidR="00223DDD" w:rsidRPr="00A44A0B" w:rsidRDefault="00223DDD" w:rsidP="00626AA8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正向管教</w:t>
            </w:r>
            <w:r w:rsidRPr="00A44A0B">
              <w:rPr>
                <w:rFonts w:ascii="Times New Roman" w:eastAsia="標楷體" w:hAnsi="Times New Roman" w:hint="eastAsia"/>
              </w:rPr>
              <w:t>-</w:t>
            </w:r>
            <w:r w:rsidRPr="00A44A0B">
              <w:rPr>
                <w:rFonts w:ascii="Times New Roman" w:eastAsia="標楷體" w:hAnsi="Times New Roman" w:hint="eastAsia"/>
              </w:rPr>
              <w:t>教師情緒調節</w:t>
            </w:r>
            <w:proofErr w:type="gramStart"/>
            <w:r w:rsidRPr="00A44A0B">
              <w:rPr>
                <w:rFonts w:ascii="Times New Roman" w:eastAsia="標楷體" w:hAnsi="Times New Roman" w:hint="eastAsia"/>
              </w:rPr>
              <w:t>與正念減壓</w:t>
            </w:r>
            <w:proofErr w:type="gramEnd"/>
            <w:r w:rsidRPr="00A44A0B">
              <w:rPr>
                <w:rFonts w:ascii="Times New Roman" w:eastAsia="標楷體" w:hAnsi="Times New Roman" w:hint="eastAsia"/>
              </w:rPr>
              <w:t>管理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實體</w:t>
            </w:r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110.3.31</w:t>
            </w:r>
          </w:p>
        </w:tc>
        <w:tc>
          <w:tcPr>
            <w:tcW w:w="3686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青春</w:t>
            </w:r>
            <w:proofErr w:type="gramStart"/>
            <w:r w:rsidRPr="00A44A0B">
              <w:rPr>
                <w:rFonts w:ascii="Times New Roman" w:eastAsia="標楷體" w:hAnsi="Times New Roman" w:hint="eastAsia"/>
              </w:rPr>
              <w:t>不</w:t>
            </w:r>
            <w:proofErr w:type="gramEnd"/>
            <w:r w:rsidRPr="00A44A0B">
              <w:rPr>
                <w:rFonts w:ascii="Times New Roman" w:eastAsia="標楷體" w:hAnsi="Times New Roman" w:hint="eastAsia"/>
              </w:rPr>
              <w:t>迷惘</w:t>
            </w:r>
            <w:r w:rsidRPr="00A44A0B">
              <w:rPr>
                <w:rFonts w:ascii="Times New Roman" w:eastAsia="標楷體" w:hAnsi="Times New Roman" w:hint="eastAsia"/>
              </w:rPr>
              <w:t>-</w:t>
            </w:r>
            <w:r w:rsidRPr="00A44A0B">
              <w:rPr>
                <w:rFonts w:ascii="Times New Roman" w:eastAsia="標楷體" w:hAnsi="Times New Roman" w:hint="eastAsia"/>
              </w:rPr>
              <w:t>青少年網路成癮辨識與輔導策略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實體</w:t>
            </w:r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 w:val="restart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110</w:t>
            </w: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110.10.13</w:t>
            </w:r>
          </w:p>
        </w:tc>
        <w:tc>
          <w:tcPr>
            <w:tcW w:w="3686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接住墜落的孩子</w:t>
            </w:r>
            <w:r w:rsidRPr="00A44A0B">
              <w:rPr>
                <w:rFonts w:ascii="Times New Roman" w:eastAsia="標楷體" w:hAnsi="Times New Roman" w:hint="eastAsia"/>
              </w:rPr>
              <w:t>-</w:t>
            </w:r>
            <w:r w:rsidRPr="00A44A0B">
              <w:rPr>
                <w:rFonts w:ascii="Times New Roman" w:eastAsia="標楷體" w:hAnsi="Times New Roman" w:hint="eastAsia"/>
              </w:rPr>
              <w:t>談青少年自殺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proofErr w:type="gramStart"/>
            <w:r w:rsidRPr="00A44A0B">
              <w:rPr>
                <w:rFonts w:ascii="Times New Roman" w:eastAsia="標楷體" w:hAnsi="Times New Roman" w:hint="eastAsia"/>
              </w:rPr>
              <w:t>線上</w:t>
            </w:r>
            <w:proofErr w:type="gramEnd"/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110.12.22</w:t>
            </w:r>
          </w:p>
        </w:tc>
        <w:tc>
          <w:tcPr>
            <w:tcW w:w="3686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焦慮的身體工作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proofErr w:type="gramStart"/>
            <w:r w:rsidRPr="00A44A0B">
              <w:rPr>
                <w:rFonts w:ascii="Times New Roman" w:eastAsia="標楷體" w:hAnsi="Times New Roman" w:hint="eastAsia"/>
              </w:rPr>
              <w:t>線上</w:t>
            </w:r>
            <w:proofErr w:type="gramEnd"/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111.3.23</w:t>
            </w:r>
          </w:p>
        </w:tc>
        <w:tc>
          <w:tcPr>
            <w:tcW w:w="3686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扎根友善校園</w:t>
            </w:r>
            <w:r w:rsidRPr="00A44A0B">
              <w:rPr>
                <w:rFonts w:ascii="Times New Roman" w:eastAsia="標楷體" w:hAnsi="Times New Roman" w:hint="eastAsia"/>
              </w:rPr>
              <w:t>-</w:t>
            </w:r>
            <w:proofErr w:type="gramStart"/>
            <w:r w:rsidRPr="00A44A0B">
              <w:rPr>
                <w:rFonts w:ascii="Times New Roman" w:eastAsia="標楷體" w:hAnsi="Times New Roman" w:hint="eastAsia"/>
              </w:rPr>
              <w:t>校園霸凌事件</w:t>
            </w:r>
            <w:proofErr w:type="gramEnd"/>
            <w:r w:rsidRPr="00A44A0B">
              <w:rPr>
                <w:rFonts w:ascii="Times New Roman" w:eastAsia="標楷體" w:hAnsi="Times New Roman" w:hint="eastAsia"/>
              </w:rPr>
              <w:t>認識與因應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proofErr w:type="gramStart"/>
            <w:r w:rsidRPr="00A44A0B">
              <w:rPr>
                <w:rFonts w:ascii="Times New Roman" w:eastAsia="標楷體" w:hAnsi="Times New Roman" w:hint="eastAsia"/>
              </w:rPr>
              <w:t>線上</w:t>
            </w:r>
            <w:proofErr w:type="gramEnd"/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  <w:tr w:rsidR="00223DDD" w:rsidRPr="00A44A0B" w:rsidTr="00761C8A">
        <w:tc>
          <w:tcPr>
            <w:tcW w:w="959" w:type="dxa"/>
            <w:vMerge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111.6.22</w:t>
            </w:r>
          </w:p>
        </w:tc>
        <w:tc>
          <w:tcPr>
            <w:tcW w:w="3686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r w:rsidRPr="00A44A0B">
              <w:rPr>
                <w:rFonts w:ascii="Times New Roman" w:eastAsia="標楷體" w:hAnsi="Times New Roman" w:hint="eastAsia"/>
              </w:rPr>
              <w:t>教師諮商技巧</w:t>
            </w:r>
          </w:p>
        </w:tc>
        <w:tc>
          <w:tcPr>
            <w:tcW w:w="1275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  <w:proofErr w:type="gramStart"/>
            <w:r w:rsidRPr="00A44A0B">
              <w:rPr>
                <w:rFonts w:ascii="Times New Roman" w:eastAsia="標楷體" w:hAnsi="Times New Roman" w:hint="eastAsia"/>
              </w:rPr>
              <w:t>線上</w:t>
            </w:r>
            <w:proofErr w:type="gramEnd"/>
          </w:p>
        </w:tc>
        <w:tc>
          <w:tcPr>
            <w:tcW w:w="883" w:type="dxa"/>
          </w:tcPr>
          <w:p w:rsidR="00223DDD" w:rsidRPr="00A44A0B" w:rsidRDefault="00223DDD">
            <w:pPr>
              <w:rPr>
                <w:rFonts w:ascii="Times New Roman" w:eastAsia="標楷體" w:hAnsi="Times New Roman"/>
              </w:rPr>
            </w:pPr>
          </w:p>
        </w:tc>
      </w:tr>
    </w:tbl>
    <w:p w:rsidR="00761C8A" w:rsidRPr="00A44A0B" w:rsidRDefault="00761C8A">
      <w:pPr>
        <w:rPr>
          <w:rFonts w:ascii="Times New Roman" w:eastAsia="標楷體" w:hAnsi="Times New Roman"/>
        </w:rPr>
      </w:pPr>
    </w:p>
    <w:sectPr w:rsidR="00761C8A" w:rsidRPr="00A44A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A"/>
    <w:rsid w:val="000D78DA"/>
    <w:rsid w:val="00223DDD"/>
    <w:rsid w:val="00626AA8"/>
    <w:rsid w:val="00761C8A"/>
    <w:rsid w:val="00A44A0B"/>
    <w:rsid w:val="00B54AA9"/>
    <w:rsid w:val="00C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2022-03-25T07:30:00Z</dcterms:created>
  <dcterms:modified xsi:type="dcterms:W3CDTF">2022-04-06T08:01:00Z</dcterms:modified>
</cp:coreProperties>
</file>